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E85BF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E85BFB">
        <w:rPr>
          <w:rFonts w:asciiTheme="majorHAnsi" w:hAnsiTheme="majorHAnsi" w:cstheme="majorHAnsi"/>
          <w:color w:val="000000"/>
          <w:szCs w:val="26"/>
        </w:rPr>
        <w:t>Assistant Secretary for Nuclear Energy</w:t>
      </w:r>
      <w:r w:rsidR="00D56177" w:rsidRPr="00E85BFB">
        <w:rPr>
          <w:rFonts w:asciiTheme="majorHAnsi" w:hAnsiTheme="majorHAnsi" w:cstheme="majorHAnsi"/>
          <w:szCs w:val="26"/>
        </w:rPr>
        <w:t>,</w:t>
      </w:r>
      <w:r w:rsidR="00D56177">
        <w:rPr>
          <w:rFonts w:asciiTheme="majorHAnsi" w:hAnsiTheme="majorHAnsi" w:cstheme="majorHAnsi"/>
          <w:szCs w:val="26"/>
        </w:rPr>
        <w:t xml:space="preserve"> Department</w:t>
      </w:r>
      <w:r>
        <w:rPr>
          <w:rFonts w:asciiTheme="majorHAnsi" w:hAnsiTheme="majorHAnsi" w:cstheme="majorHAnsi"/>
          <w:szCs w:val="26"/>
        </w:rPr>
        <w:t xml:space="preserve"> of energy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AE43E6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822BF1" w:rsidP="00F372CE">
            <w:pPr>
              <w:rPr>
                <w:rFonts w:asciiTheme="majorHAnsi" w:hAnsiTheme="majorHAnsi" w:cstheme="majorHAnsi"/>
              </w:rPr>
            </w:pPr>
            <w:r w:rsidRPr="00FF14B1">
              <w:rPr>
                <w:rFonts w:asciiTheme="majorHAnsi" w:hAnsiTheme="majorHAnsi" w:cstheme="majorHAnsi"/>
                <w:bCs/>
                <w:lang w:val="en"/>
              </w:rPr>
              <w:t>To ensure America</w:t>
            </w:r>
            <w:r w:rsidR="00F372CE">
              <w:rPr>
                <w:rFonts w:asciiTheme="majorHAnsi" w:hAnsiTheme="majorHAnsi" w:cstheme="majorHAnsi"/>
                <w:bCs/>
                <w:lang w:val="en"/>
              </w:rPr>
              <w:t>’</w:t>
            </w:r>
            <w:r w:rsidRPr="00FF14B1">
              <w:rPr>
                <w:rFonts w:asciiTheme="majorHAnsi" w:hAnsiTheme="majorHAnsi" w:cstheme="majorHAnsi"/>
                <w:bCs/>
                <w:lang w:val="en"/>
              </w:rPr>
              <w:t>s security and prosperity by addressing its energy, environmental and nuclear challenges through transformative s</w:t>
            </w:r>
            <w:r w:rsidR="00D1183C">
              <w:rPr>
                <w:rFonts w:asciiTheme="majorHAnsi" w:hAnsiTheme="majorHAnsi" w:cstheme="majorHAnsi"/>
                <w:bCs/>
                <w:lang w:val="en"/>
              </w:rPr>
              <w:t>cience and technology solutions</w:t>
            </w:r>
            <w:r w:rsidR="00F372CE">
              <w:rPr>
                <w:rFonts w:asciiTheme="majorHAnsi" w:hAnsiTheme="majorHAnsi" w:cstheme="majorHAnsi"/>
                <w:bCs/>
                <w:lang w:val="en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64A99" w:rsidP="00F372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secretary for nuclear energy leads the</w:t>
            </w:r>
            <w:r w:rsidRPr="00A4774A">
              <w:rPr>
                <w:rFonts w:asciiTheme="majorHAnsi" w:hAnsiTheme="majorHAnsi" w:cstheme="majorHAnsi"/>
              </w:rPr>
              <w:t xml:space="preserve"> Office of Nucle</w:t>
            </w:r>
            <w:r>
              <w:rPr>
                <w:rFonts w:asciiTheme="majorHAnsi" w:hAnsiTheme="majorHAnsi" w:cstheme="majorHAnsi"/>
              </w:rPr>
              <w:t xml:space="preserve">ar Energy in its mission to advance </w:t>
            </w:r>
            <w:r w:rsidR="00F372CE">
              <w:rPr>
                <w:rFonts w:asciiTheme="majorHAnsi" w:hAnsiTheme="majorHAnsi" w:cstheme="majorHAnsi"/>
              </w:rPr>
              <w:t xml:space="preserve">the contribution of </w:t>
            </w:r>
            <w:r>
              <w:rPr>
                <w:rFonts w:asciiTheme="majorHAnsi" w:hAnsiTheme="majorHAnsi" w:cstheme="majorHAnsi"/>
              </w:rPr>
              <w:t xml:space="preserve">nuclear </w:t>
            </w:r>
            <w:r w:rsidRPr="00A4774A">
              <w:rPr>
                <w:rFonts w:asciiTheme="majorHAnsi" w:hAnsiTheme="majorHAnsi" w:cstheme="majorHAnsi"/>
              </w:rPr>
              <w:t>power</w:t>
            </w:r>
            <w:r w:rsidR="00F372CE">
              <w:rPr>
                <w:rFonts w:asciiTheme="majorHAnsi" w:hAnsiTheme="majorHAnsi" w:cstheme="majorHAnsi"/>
              </w:rPr>
              <w:t xml:space="preserve"> to the </w:t>
            </w:r>
            <w:r>
              <w:rPr>
                <w:rFonts w:asciiTheme="majorHAnsi" w:hAnsiTheme="majorHAnsi" w:cstheme="majorHAnsi"/>
              </w:rPr>
              <w:t>nation</w:t>
            </w:r>
            <w:r w:rsidR="00F372CE">
              <w:rPr>
                <w:rFonts w:asciiTheme="majorHAnsi" w:hAnsiTheme="majorHAnsi" w:cstheme="majorHAnsi"/>
              </w:rPr>
              <w:t>’</w:t>
            </w:r>
            <w:r>
              <w:rPr>
                <w:rFonts w:asciiTheme="majorHAnsi" w:hAnsiTheme="majorHAnsi" w:cstheme="majorHAnsi"/>
              </w:rPr>
              <w:t xml:space="preserve">s </w:t>
            </w:r>
            <w:r w:rsidR="00D1183C">
              <w:rPr>
                <w:rFonts w:asciiTheme="majorHAnsi" w:hAnsiTheme="majorHAnsi" w:cstheme="majorHAnsi"/>
              </w:rPr>
              <w:t xml:space="preserve">energy supply </w:t>
            </w:r>
            <w:r w:rsidR="00F372CE">
              <w:rPr>
                <w:rFonts w:asciiTheme="majorHAnsi" w:hAnsiTheme="majorHAnsi" w:cstheme="majorHAnsi"/>
              </w:rPr>
              <w:t xml:space="preserve">as well as </w:t>
            </w:r>
            <w:proofErr w:type="gramStart"/>
            <w:r w:rsidR="00F372CE">
              <w:rPr>
                <w:rFonts w:asciiTheme="majorHAnsi" w:hAnsiTheme="majorHAnsi" w:cstheme="majorHAnsi"/>
              </w:rPr>
              <w:t>its</w:t>
            </w:r>
            <w:proofErr w:type="gramEnd"/>
            <w:r w:rsidR="00F372CE">
              <w:rPr>
                <w:rFonts w:asciiTheme="majorHAnsi" w:hAnsiTheme="majorHAnsi" w:cstheme="majorHAnsi"/>
              </w:rPr>
              <w:t xml:space="preserve"> </w:t>
            </w:r>
            <w:r w:rsidRPr="00A4774A">
              <w:rPr>
                <w:rFonts w:asciiTheme="majorHAnsi" w:hAnsiTheme="majorHAnsi" w:cstheme="majorHAnsi"/>
              </w:rPr>
              <w:t>environmental and energy security need</w:t>
            </w:r>
            <w:r>
              <w:rPr>
                <w:rFonts w:asciiTheme="majorHAnsi" w:hAnsiTheme="majorHAnsi" w:cstheme="majorHAnsi"/>
              </w:rPr>
              <w:t xml:space="preserve">s by resolving technical, cost, </w:t>
            </w:r>
            <w:r w:rsidRPr="00A4774A">
              <w:rPr>
                <w:rFonts w:asciiTheme="majorHAnsi" w:hAnsiTheme="majorHAnsi" w:cstheme="majorHAnsi"/>
              </w:rPr>
              <w:t>safety,</w:t>
            </w:r>
            <w:r w:rsidR="00D1183C">
              <w:rPr>
                <w:rFonts w:asciiTheme="majorHAnsi" w:hAnsiTheme="majorHAnsi" w:cstheme="majorHAnsi"/>
              </w:rPr>
              <w:t xml:space="preserve"> security and regulatory issues</w:t>
            </w:r>
            <w:r w:rsidRPr="00A4774A">
              <w:rPr>
                <w:rFonts w:asciiTheme="majorHAnsi" w:hAnsiTheme="majorHAnsi" w:cstheme="majorHAnsi"/>
              </w:rPr>
              <w:t xml:space="preserve"> thr</w:t>
            </w:r>
            <w:r>
              <w:rPr>
                <w:rFonts w:asciiTheme="majorHAnsi" w:hAnsiTheme="majorHAnsi" w:cstheme="majorHAnsi"/>
              </w:rPr>
              <w:t xml:space="preserve">ough research, development and </w:t>
            </w:r>
            <w:r w:rsidRPr="00A4774A">
              <w:rPr>
                <w:rFonts w:asciiTheme="majorHAnsi" w:hAnsiTheme="majorHAnsi" w:cstheme="majorHAnsi"/>
              </w:rPr>
              <w:t>demonstration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485FCD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485FCD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533E1B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Science and Energy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183C" w:rsidRPr="00D56177" w:rsidRDefault="00D1183C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="00F372CE">
              <w:rPr>
                <w:rFonts w:asciiTheme="majorHAnsi" w:hAnsiTheme="majorHAnsi" w:cstheme="majorHAnsi"/>
              </w:rPr>
              <w:t xml:space="preserve">Office of </w:t>
            </w:r>
            <w:r>
              <w:rPr>
                <w:rFonts w:asciiTheme="majorHAnsi" w:hAnsiTheme="majorHAnsi" w:cstheme="majorHAnsi"/>
              </w:rPr>
              <w:t>Nuclear Energy fiscal 2016 enacted budget was $986 million and the 2018 budget request was $703 million. Nuclear Energy had 351 full-time equivalents in 2016.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4A" w:rsidRPr="00964A99" w:rsidRDefault="00964A99" w:rsidP="00FB60E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964A99">
              <w:rPr>
                <w:rFonts w:asciiTheme="majorHAnsi" w:hAnsiTheme="majorHAnsi" w:cstheme="majorHAnsi"/>
              </w:rPr>
              <w:t>Lea</w:t>
            </w:r>
            <w:r w:rsidR="00970851">
              <w:rPr>
                <w:rFonts w:asciiTheme="majorHAnsi" w:hAnsiTheme="majorHAnsi" w:cstheme="majorHAnsi"/>
              </w:rPr>
              <w:t>ds the Office of Nuclear Energy</w:t>
            </w:r>
          </w:p>
          <w:p w:rsidR="00964A99" w:rsidRDefault="00246369" w:rsidP="00FB60E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Engages on the </w:t>
            </w:r>
            <w:r w:rsidR="00964A99">
              <w:rPr>
                <w:rFonts w:asciiTheme="majorHAnsi" w:hAnsiTheme="majorHAnsi" w:cstheme="majorHAnsi"/>
              </w:rPr>
              <w:t>i</w:t>
            </w:r>
            <w:r w:rsidR="00B02123" w:rsidRPr="00964A99">
              <w:rPr>
                <w:rFonts w:asciiTheme="majorHAnsi" w:hAnsiTheme="majorHAnsi" w:cstheme="majorHAnsi"/>
              </w:rPr>
              <w:t xml:space="preserve">nternational </w:t>
            </w:r>
            <w:r>
              <w:rPr>
                <w:rFonts w:asciiTheme="majorHAnsi" w:hAnsiTheme="majorHAnsi" w:cstheme="majorHAnsi"/>
              </w:rPr>
              <w:t xml:space="preserve">level </w:t>
            </w:r>
            <w:r w:rsidR="00F372CE">
              <w:rPr>
                <w:rFonts w:asciiTheme="majorHAnsi" w:hAnsiTheme="majorHAnsi" w:cstheme="majorHAnsi"/>
              </w:rPr>
              <w:t>to</w:t>
            </w:r>
            <w:r w:rsidR="00B02123" w:rsidRPr="00964A99">
              <w:rPr>
                <w:rFonts w:asciiTheme="majorHAnsi" w:hAnsiTheme="majorHAnsi" w:cstheme="majorHAnsi"/>
              </w:rPr>
              <w:t xml:space="preserve"> </w:t>
            </w:r>
            <w:r w:rsidR="00964A99">
              <w:rPr>
                <w:rFonts w:asciiTheme="majorHAnsi" w:hAnsiTheme="majorHAnsi" w:cstheme="majorHAnsi"/>
              </w:rPr>
              <w:t>support the safe, secure</w:t>
            </w:r>
            <w:r w:rsidR="00A4774A" w:rsidRPr="00964A99">
              <w:rPr>
                <w:rFonts w:asciiTheme="majorHAnsi" w:hAnsiTheme="majorHAnsi" w:cstheme="majorHAnsi"/>
              </w:rPr>
              <w:t xml:space="preserve"> and peaceful use of nuclear energy</w:t>
            </w:r>
            <w:r>
              <w:rPr>
                <w:rFonts w:asciiTheme="majorHAnsi" w:hAnsiTheme="majorHAnsi" w:cstheme="majorHAnsi"/>
              </w:rPr>
              <w:t>,</w:t>
            </w:r>
            <w:r w:rsidR="00970851">
              <w:rPr>
                <w:rFonts w:asciiTheme="majorHAnsi" w:hAnsiTheme="majorHAnsi" w:cstheme="majorHAnsi"/>
              </w:rPr>
              <w:t xml:space="preserve"> and </w:t>
            </w:r>
            <w:r w:rsidR="00A4774A" w:rsidRPr="00964A99">
              <w:rPr>
                <w:rFonts w:asciiTheme="majorHAnsi" w:hAnsiTheme="majorHAnsi" w:cstheme="majorHAnsi"/>
              </w:rPr>
              <w:t>support</w:t>
            </w:r>
            <w:r w:rsidR="00F372CE">
              <w:rPr>
                <w:rFonts w:asciiTheme="majorHAnsi" w:hAnsiTheme="majorHAnsi" w:cstheme="majorHAnsi"/>
              </w:rPr>
              <w:t>s</w:t>
            </w:r>
            <w:r w:rsidR="00B02123" w:rsidRPr="00964A99">
              <w:rPr>
                <w:rFonts w:asciiTheme="majorHAnsi" w:hAnsiTheme="majorHAnsi" w:cstheme="majorHAnsi"/>
              </w:rPr>
              <w:t xml:space="preserve"> </w:t>
            </w:r>
            <w:r w:rsidR="00A4774A" w:rsidRPr="00964A99">
              <w:rPr>
                <w:rFonts w:asciiTheme="majorHAnsi" w:hAnsiTheme="majorHAnsi" w:cstheme="majorHAnsi"/>
              </w:rPr>
              <w:t xml:space="preserve">other </w:t>
            </w:r>
            <w:r w:rsidR="004F673B">
              <w:rPr>
                <w:rFonts w:asciiTheme="majorHAnsi" w:hAnsiTheme="majorHAnsi" w:cstheme="majorHAnsi"/>
              </w:rPr>
              <w:t>d</w:t>
            </w:r>
            <w:r w:rsidR="00A4774A" w:rsidRPr="00964A99">
              <w:rPr>
                <w:rFonts w:asciiTheme="majorHAnsi" w:hAnsiTheme="majorHAnsi" w:cstheme="majorHAnsi"/>
              </w:rPr>
              <w:t>epartment</w:t>
            </w:r>
            <w:r w:rsidR="00F372CE">
              <w:rPr>
                <w:rFonts w:asciiTheme="majorHAnsi" w:hAnsiTheme="majorHAnsi" w:cstheme="majorHAnsi"/>
              </w:rPr>
              <w:t>al</w:t>
            </w:r>
            <w:r w:rsidR="00A4774A" w:rsidRPr="00964A99">
              <w:rPr>
                <w:rFonts w:asciiTheme="majorHAnsi" w:hAnsiTheme="majorHAnsi" w:cstheme="majorHAnsi"/>
              </w:rPr>
              <w:t xml:space="preserve"> offices and federal ag</w:t>
            </w:r>
            <w:r w:rsidR="00B02123" w:rsidRPr="00964A99">
              <w:rPr>
                <w:rFonts w:asciiTheme="majorHAnsi" w:hAnsiTheme="majorHAnsi" w:cstheme="majorHAnsi"/>
              </w:rPr>
              <w:t xml:space="preserve">encies on issues related to the </w:t>
            </w:r>
            <w:r w:rsidR="00A4774A" w:rsidRPr="00964A99">
              <w:rPr>
                <w:rFonts w:asciiTheme="majorHAnsi" w:hAnsiTheme="majorHAnsi" w:cstheme="majorHAnsi"/>
              </w:rPr>
              <w:t xml:space="preserve">international </w:t>
            </w:r>
            <w:r w:rsidR="004F673B">
              <w:rPr>
                <w:rFonts w:asciiTheme="majorHAnsi" w:hAnsiTheme="majorHAnsi" w:cstheme="majorHAnsi"/>
              </w:rPr>
              <w:t>use of civilian nuclear energy</w:t>
            </w:r>
          </w:p>
          <w:p w:rsidR="00964A99" w:rsidRDefault="004F673B" w:rsidP="00FB60E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Fosters the</w:t>
            </w:r>
            <w:r w:rsidR="00A4774A" w:rsidRPr="00964A99">
              <w:rPr>
                <w:rFonts w:asciiTheme="majorHAnsi" w:hAnsiTheme="majorHAnsi" w:cstheme="majorHAnsi"/>
              </w:rPr>
              <w:t xml:space="preserve"> capability</w:t>
            </w:r>
            <w:r w:rsidR="00B02123" w:rsidRPr="00964A99">
              <w:rPr>
                <w:rFonts w:asciiTheme="majorHAnsi" w:hAnsiTheme="majorHAnsi" w:cstheme="majorHAnsi"/>
              </w:rPr>
              <w:t xml:space="preserve"> to </w:t>
            </w:r>
            <w:r w:rsidR="00F372CE">
              <w:rPr>
                <w:rFonts w:asciiTheme="majorHAnsi" w:hAnsiTheme="majorHAnsi" w:cstheme="majorHAnsi"/>
              </w:rPr>
              <w:t>use</w:t>
            </w:r>
            <w:r w:rsidR="00B02123" w:rsidRPr="00964A99">
              <w:rPr>
                <w:rFonts w:asciiTheme="majorHAnsi" w:hAnsiTheme="majorHAnsi" w:cstheme="majorHAnsi"/>
              </w:rPr>
              <w:t xml:space="preserve"> nuclear </w:t>
            </w:r>
            <w:r w:rsidR="00A4774A" w:rsidRPr="00964A99">
              <w:rPr>
                <w:rFonts w:asciiTheme="majorHAnsi" w:hAnsiTheme="majorHAnsi" w:cstheme="majorHAnsi"/>
              </w:rPr>
              <w:t xml:space="preserve">power systems in national security </w:t>
            </w:r>
            <w:r>
              <w:rPr>
                <w:rFonts w:asciiTheme="majorHAnsi" w:hAnsiTheme="majorHAnsi" w:cstheme="majorHAnsi"/>
              </w:rPr>
              <w:t>and space exploration missions</w:t>
            </w:r>
          </w:p>
          <w:p w:rsidR="0016537A" w:rsidRPr="004F673B" w:rsidRDefault="004F673B" w:rsidP="00F372C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Provides o</w:t>
            </w:r>
            <w:r w:rsidR="00A4774A" w:rsidRPr="00964A99">
              <w:rPr>
                <w:rFonts w:asciiTheme="majorHAnsi" w:hAnsiTheme="majorHAnsi" w:cstheme="majorHAnsi"/>
              </w:rPr>
              <w:t>versight for specifically assigned front-e</w:t>
            </w:r>
            <w:r>
              <w:rPr>
                <w:rFonts w:asciiTheme="majorHAnsi" w:hAnsiTheme="majorHAnsi" w:cstheme="majorHAnsi"/>
              </w:rPr>
              <w:t>nd fuel cycle responsibilities and s</w:t>
            </w:r>
            <w:r w:rsidR="00A4774A" w:rsidRPr="004F673B">
              <w:rPr>
                <w:rFonts w:asciiTheme="majorHAnsi" w:hAnsiTheme="majorHAnsi" w:cstheme="majorHAnsi"/>
              </w:rPr>
              <w:t>t</w:t>
            </w:r>
            <w:r w:rsidR="00533E1B" w:rsidRPr="004F673B">
              <w:rPr>
                <w:rFonts w:asciiTheme="majorHAnsi" w:hAnsiTheme="majorHAnsi" w:cstheme="majorHAnsi"/>
              </w:rPr>
              <w:t>ewardship of the D</w:t>
            </w:r>
            <w:r w:rsidR="00970A61">
              <w:rPr>
                <w:rFonts w:asciiTheme="majorHAnsi" w:hAnsiTheme="majorHAnsi" w:cstheme="majorHAnsi"/>
              </w:rPr>
              <w:t xml:space="preserve">epartment of </w:t>
            </w:r>
            <w:r w:rsidR="00533E1B" w:rsidRPr="004F673B">
              <w:rPr>
                <w:rFonts w:asciiTheme="majorHAnsi" w:hAnsiTheme="majorHAnsi" w:cstheme="majorHAnsi"/>
              </w:rPr>
              <w:t>E</w:t>
            </w:r>
            <w:r w:rsidR="00970A61">
              <w:rPr>
                <w:rFonts w:asciiTheme="majorHAnsi" w:hAnsiTheme="majorHAnsi" w:cstheme="majorHAnsi"/>
              </w:rPr>
              <w:t>nergy</w:t>
            </w:r>
            <w:r w:rsidR="00533E1B" w:rsidRPr="004F673B">
              <w:rPr>
                <w:rFonts w:asciiTheme="majorHAnsi" w:hAnsiTheme="majorHAnsi" w:cstheme="majorHAnsi"/>
              </w:rPr>
              <w:t xml:space="preserve"> Idaho </w:t>
            </w:r>
            <w:r w:rsidR="00246369">
              <w:rPr>
                <w:rFonts w:asciiTheme="majorHAnsi" w:hAnsiTheme="majorHAnsi" w:cstheme="majorHAnsi"/>
              </w:rPr>
              <w:t>S</w:t>
            </w:r>
            <w:r w:rsidR="00533E1B" w:rsidRPr="004F673B">
              <w:rPr>
                <w:rFonts w:asciiTheme="majorHAnsi" w:hAnsiTheme="majorHAnsi" w:cstheme="majorHAnsi"/>
              </w:rPr>
              <w:t>ite</w:t>
            </w:r>
            <w:r w:rsidR="00533E1B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F632B9" w:rsidP="00F632B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background, preferably with a focus on nuclear energy</w:t>
            </w:r>
          </w:p>
          <w:p w:rsidR="00F632B9" w:rsidRDefault="00F632B9" w:rsidP="00F632B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Previous government experience (preferred)</w:t>
            </w:r>
          </w:p>
          <w:p w:rsidR="00F632B9" w:rsidRDefault="00F632B9" w:rsidP="00F632B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F632B9" w:rsidRDefault="00F632B9" w:rsidP="00F632B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Relationships with relevant stakeholders or ability to form them</w:t>
            </w:r>
          </w:p>
          <w:p w:rsidR="00F632B9" w:rsidRPr="00F632B9" w:rsidRDefault="00F632B9" w:rsidP="00F632B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Familiarity with the legislative and federal budget process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F632B9" w:rsidP="00F632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F632B9" w:rsidRDefault="00F632B9" w:rsidP="00F632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leadership and negotiation skills</w:t>
            </w:r>
          </w:p>
          <w:p w:rsidR="00F632B9" w:rsidRDefault="00F632B9" w:rsidP="00F632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F632B9" w:rsidRPr="00F632B9" w:rsidRDefault="00F632B9" w:rsidP="00F632B9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in a matrixed environment with diverse high-level stakeholders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653AE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53AE0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653AE0" w:rsidRDefault="000F230B" w:rsidP="00F632B9">
            <w:pPr>
              <w:rPr>
                <w:rFonts w:asciiTheme="majorHAnsi" w:hAnsiTheme="majorHAnsi" w:cstheme="majorHAnsi"/>
              </w:rPr>
            </w:pPr>
            <w:r w:rsidRPr="00653AE0">
              <w:rPr>
                <w:rFonts w:asciiTheme="majorHAnsi" w:hAnsiTheme="majorHAnsi" w:cstheme="majorHAnsi"/>
              </w:rPr>
              <w:t>Peter Bruce Lyons</w:t>
            </w:r>
            <w:r w:rsidR="00BE379B" w:rsidRPr="00653AE0">
              <w:rPr>
                <w:rFonts w:asciiTheme="majorHAnsi" w:hAnsiTheme="majorHAnsi" w:cstheme="majorHAnsi"/>
              </w:rPr>
              <w:t xml:space="preserve"> (</w:t>
            </w:r>
            <w:r w:rsidRPr="00653AE0">
              <w:rPr>
                <w:rFonts w:asciiTheme="majorHAnsi" w:hAnsiTheme="majorHAnsi" w:cstheme="majorHAnsi"/>
              </w:rPr>
              <w:t>2011</w:t>
            </w:r>
            <w:r w:rsidR="0007600B" w:rsidRPr="00653AE0">
              <w:rPr>
                <w:rFonts w:asciiTheme="majorHAnsi" w:hAnsiTheme="majorHAnsi" w:cstheme="majorHAnsi"/>
              </w:rPr>
              <w:t xml:space="preserve"> to 2017</w:t>
            </w:r>
            <w:r w:rsidR="00B30C4A" w:rsidRPr="00653AE0">
              <w:rPr>
                <w:rFonts w:asciiTheme="majorHAnsi" w:hAnsiTheme="majorHAnsi" w:cstheme="majorHAnsi"/>
              </w:rPr>
              <w:t>):</w:t>
            </w:r>
            <w:r w:rsidR="00A44F1C" w:rsidRPr="00653AE0">
              <w:rPr>
                <w:rFonts w:asciiTheme="majorHAnsi" w:hAnsiTheme="majorHAnsi" w:cstheme="majorHAnsi"/>
              </w:rPr>
              <w:t xml:space="preserve"> </w:t>
            </w:r>
            <w:r w:rsidR="0007600B" w:rsidRPr="00653AE0">
              <w:rPr>
                <w:rFonts w:ascii="Arial" w:hAnsi="Arial" w:cs="Arial"/>
                <w:shd w:val="clear" w:color="auto" w:fill="FFFFFF"/>
              </w:rPr>
              <w:t>Princ</w:t>
            </w:r>
            <w:r w:rsidR="00653AE0">
              <w:rPr>
                <w:rFonts w:ascii="Arial" w:hAnsi="Arial" w:cs="Arial"/>
                <w:shd w:val="clear" w:color="auto" w:fill="FFFFFF"/>
              </w:rPr>
              <w:t xml:space="preserve">ipal Deputy Assistant Secretary, </w:t>
            </w:r>
            <w:r w:rsidR="0007600B" w:rsidRPr="00653AE0">
              <w:rPr>
                <w:rFonts w:ascii="Arial" w:hAnsi="Arial" w:cs="Arial"/>
                <w:shd w:val="clear" w:color="auto" w:fill="FFFFFF"/>
              </w:rPr>
              <w:t>Office of Nuclear Energ</w:t>
            </w:r>
            <w:r w:rsidR="00653AE0">
              <w:rPr>
                <w:rFonts w:ascii="Arial" w:hAnsi="Arial" w:cs="Arial"/>
                <w:shd w:val="clear" w:color="auto" w:fill="FFFFFF"/>
              </w:rPr>
              <w:t>y;</w:t>
            </w:r>
            <w:r w:rsidR="0007600B" w:rsidRPr="00653AE0">
              <w:rPr>
                <w:rFonts w:asciiTheme="majorHAnsi" w:hAnsiTheme="majorHAnsi" w:cstheme="majorHAnsi"/>
              </w:rPr>
              <w:t xml:space="preserve"> </w:t>
            </w:r>
            <w:r w:rsidR="00653AE0">
              <w:rPr>
                <w:rFonts w:ascii="Arial" w:hAnsi="Arial" w:cs="Arial"/>
                <w:shd w:val="clear" w:color="auto" w:fill="FFFFFF"/>
              </w:rPr>
              <w:t>Commissioner,</w:t>
            </w:r>
            <w:r w:rsidR="0007600B" w:rsidRPr="00653AE0">
              <w:rPr>
                <w:rFonts w:ascii="Arial" w:hAnsi="Arial" w:cs="Arial"/>
                <w:shd w:val="clear" w:color="auto" w:fill="FFFFFF"/>
              </w:rPr>
              <w:t xml:space="preserve"> Nuclear Regulatory Commission, </w:t>
            </w:r>
            <w:r w:rsidR="00653AE0">
              <w:rPr>
                <w:rFonts w:ascii="Arial" w:hAnsi="Arial" w:cs="Arial"/>
                <w:shd w:val="clear" w:color="auto" w:fill="FFFFFF"/>
              </w:rPr>
              <w:t xml:space="preserve">Science Advisor, </w:t>
            </w:r>
            <w:r w:rsidR="0007600B" w:rsidRPr="00653AE0">
              <w:rPr>
                <w:rFonts w:ascii="Arial" w:hAnsi="Arial" w:cs="Arial"/>
                <w:shd w:val="clear" w:color="auto" w:fill="FFFFFF"/>
              </w:rPr>
              <w:t>Senator Pete Domenici and the Senate Committee on Energy and Natural Resources</w:t>
            </w:r>
            <w:r w:rsidR="0007600B" w:rsidRPr="00653AE0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0F230B" w:rsidP="001A2C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Warren F. Miller, Jr</w:t>
            </w:r>
            <w:r w:rsidRPr="00BE1DA2">
              <w:rPr>
                <w:rFonts w:asciiTheme="majorHAnsi" w:hAnsiTheme="majorHAnsi" w:cstheme="majorHAnsi"/>
              </w:rPr>
              <w:t>.</w:t>
            </w:r>
            <w:r w:rsidR="00A44F1C" w:rsidRPr="00BE1DA2">
              <w:rPr>
                <w:rFonts w:asciiTheme="majorHAnsi" w:hAnsiTheme="majorHAnsi" w:cstheme="majorHAnsi"/>
              </w:rPr>
              <w:t xml:space="preserve"> </w:t>
            </w:r>
            <w:r w:rsidR="00B30C4A" w:rsidRPr="00BE1DA2">
              <w:rPr>
                <w:rFonts w:asciiTheme="majorHAnsi" w:hAnsiTheme="majorHAnsi" w:cstheme="majorHAnsi"/>
              </w:rPr>
              <w:t>(</w:t>
            </w:r>
            <w:r w:rsidRPr="00BE1DA2">
              <w:rPr>
                <w:rFonts w:asciiTheme="majorHAnsi" w:hAnsiTheme="majorHAnsi" w:cstheme="majorHAnsi"/>
              </w:rPr>
              <w:t>2009</w:t>
            </w:r>
            <w:r w:rsidR="0007600B">
              <w:rPr>
                <w:rFonts w:asciiTheme="majorHAnsi" w:hAnsiTheme="majorHAnsi" w:cstheme="majorHAnsi"/>
              </w:rPr>
              <w:t xml:space="preserve"> to 2011</w:t>
            </w:r>
            <w:r w:rsidR="00B30C4A" w:rsidRPr="00BE1DA2">
              <w:rPr>
                <w:rFonts w:asciiTheme="majorHAnsi" w:hAnsiTheme="majorHAnsi" w:cstheme="majorHAnsi"/>
              </w:rPr>
              <w:t>):</w:t>
            </w:r>
            <w:r w:rsidR="00BE379B" w:rsidRPr="00BE1DA2">
              <w:rPr>
                <w:rFonts w:asciiTheme="majorHAnsi" w:hAnsiTheme="majorHAnsi" w:cstheme="majorHAnsi"/>
              </w:rPr>
              <w:t xml:space="preserve"> </w:t>
            </w:r>
            <w:r w:rsidR="00BE1DA2" w:rsidRPr="00BE1DA2">
              <w:rPr>
                <w:rFonts w:ascii="Arial" w:hAnsi="Arial" w:cs="Arial"/>
                <w:shd w:val="clear" w:color="auto" w:fill="FFFFFF"/>
              </w:rPr>
              <w:t>Associate Director of the Nuclear Security Science an</w:t>
            </w:r>
            <w:r w:rsidR="001A2C19">
              <w:rPr>
                <w:rFonts w:ascii="Arial" w:hAnsi="Arial" w:cs="Arial"/>
                <w:shd w:val="clear" w:color="auto" w:fill="FFFFFF"/>
              </w:rPr>
              <w:t>d Policy Institute, Texas A&amp;</w:t>
            </w:r>
            <w:r w:rsidR="00BE1DA2" w:rsidRPr="00BE1DA2">
              <w:rPr>
                <w:rFonts w:ascii="Arial" w:hAnsi="Arial" w:cs="Arial"/>
                <w:shd w:val="clear" w:color="auto" w:fill="FFFFFF"/>
              </w:rPr>
              <w:t>M University</w:t>
            </w:r>
            <w:r w:rsidR="001A2C19">
              <w:rPr>
                <w:rFonts w:ascii="Arial" w:hAnsi="Arial" w:cs="Arial"/>
                <w:shd w:val="clear" w:color="auto" w:fill="FFFFFF"/>
              </w:rPr>
              <w:t>;</w:t>
            </w:r>
            <w:r w:rsidR="00BE1DA2" w:rsidRPr="00BE1DA2">
              <w:rPr>
                <w:rFonts w:ascii="Arial" w:hAnsi="Arial" w:cs="Arial"/>
                <w:shd w:val="clear" w:color="auto" w:fill="FFFFFF"/>
              </w:rPr>
              <w:t xml:space="preserve"> TEES Professor</w:t>
            </w:r>
            <w:r w:rsidR="001A2C19">
              <w:rPr>
                <w:rFonts w:ascii="Arial" w:hAnsi="Arial" w:cs="Arial"/>
                <w:shd w:val="clear" w:color="auto" w:fill="FFFFFF"/>
              </w:rPr>
              <w:t>, Texas A&amp;</w:t>
            </w:r>
            <w:r w:rsidR="001A2C19" w:rsidRPr="00BE1DA2">
              <w:rPr>
                <w:rFonts w:ascii="Arial" w:hAnsi="Arial" w:cs="Arial"/>
                <w:shd w:val="clear" w:color="auto" w:fill="FFFFFF"/>
              </w:rPr>
              <w:t>M University</w:t>
            </w:r>
            <w:r w:rsidR="00BE1DA2" w:rsidRPr="00BE1DA2">
              <w:rPr>
                <w:rFonts w:ascii="Arial" w:hAnsi="Arial" w:cs="Arial"/>
                <w:shd w:val="clear" w:color="auto" w:fill="FFFFFF"/>
              </w:rPr>
              <w:t xml:space="preserve">; Senior Administrator, </w:t>
            </w:r>
            <w:r w:rsidR="00BE1DA2">
              <w:rPr>
                <w:rFonts w:ascii="Arial" w:hAnsi="Arial" w:cs="Arial"/>
                <w:shd w:val="clear" w:color="auto" w:fill="FFFFFF"/>
              </w:rPr>
              <w:t>Los</w:t>
            </w:r>
            <w:r w:rsidR="001A2C19">
              <w:rPr>
                <w:rFonts w:ascii="Arial" w:hAnsi="Arial" w:cs="Arial"/>
                <w:shd w:val="clear" w:color="auto" w:fill="FFFFFF"/>
              </w:rPr>
              <w:t xml:space="preserve"> Alamos National Laboratory</w:t>
            </w:r>
            <w:r w:rsidR="003530BB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0F230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Dennis R. </w:t>
            </w:r>
            <w:r w:rsidRPr="000207B4">
              <w:rPr>
                <w:rFonts w:asciiTheme="majorHAnsi" w:hAnsiTheme="majorHAnsi" w:cstheme="majorHAnsi"/>
              </w:rPr>
              <w:t>Spurgeon</w:t>
            </w:r>
            <w:r w:rsidR="00BE379B" w:rsidRPr="000207B4">
              <w:rPr>
                <w:rFonts w:asciiTheme="majorHAnsi" w:hAnsiTheme="majorHAnsi" w:cstheme="majorHAnsi"/>
              </w:rPr>
              <w:t xml:space="preserve"> </w:t>
            </w:r>
            <w:r w:rsidR="00B30C4A" w:rsidRPr="000207B4">
              <w:rPr>
                <w:rFonts w:asciiTheme="majorHAnsi" w:hAnsiTheme="majorHAnsi" w:cstheme="majorHAnsi"/>
              </w:rPr>
              <w:t>(</w:t>
            </w:r>
            <w:r w:rsidRPr="000207B4">
              <w:rPr>
                <w:rFonts w:asciiTheme="majorHAnsi" w:hAnsiTheme="majorHAnsi" w:cstheme="majorHAnsi"/>
              </w:rPr>
              <w:t>2006</w:t>
            </w:r>
            <w:r w:rsidR="004E73A7">
              <w:rPr>
                <w:rFonts w:asciiTheme="majorHAnsi" w:hAnsiTheme="majorHAnsi" w:cstheme="majorHAnsi"/>
              </w:rPr>
              <w:t xml:space="preserve"> to 2009</w:t>
            </w:r>
            <w:r w:rsidR="00B30C4A" w:rsidRPr="000207B4">
              <w:rPr>
                <w:rFonts w:asciiTheme="majorHAnsi" w:hAnsiTheme="majorHAnsi" w:cstheme="majorHAnsi"/>
              </w:rPr>
              <w:t>):</w:t>
            </w:r>
            <w:r w:rsidR="00BE379B" w:rsidRPr="000207B4">
              <w:rPr>
                <w:rFonts w:asciiTheme="majorHAnsi" w:hAnsiTheme="majorHAnsi" w:cstheme="majorHAnsi"/>
              </w:rPr>
              <w:t xml:space="preserve"> </w:t>
            </w:r>
            <w:r w:rsidR="000207B4" w:rsidRP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>Executive Vice Presiden</w:t>
            </w:r>
            <w:r w:rsid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 xml:space="preserve">t and Chief Operating Office, </w:t>
            </w:r>
            <w:r w:rsidR="000207B4" w:rsidRPr="000207B4">
              <w:rPr>
                <w:rFonts w:asciiTheme="majorHAnsi" w:hAnsiTheme="majorHAnsi" w:cstheme="majorHAnsi"/>
                <w:shd w:val="clear" w:color="auto" w:fill="FFFFFF"/>
              </w:rPr>
              <w:t>USEC, Inc.</w:t>
            </w:r>
            <w:r w:rsidR="000207B4" w:rsidRPr="000207B4">
              <w:rPr>
                <w:rFonts w:asciiTheme="majorHAnsi" w:hAnsiTheme="majorHAnsi" w:cstheme="majorHAnsi"/>
              </w:rPr>
              <w:t xml:space="preserve">; </w:t>
            </w:r>
            <w:r w:rsidR="000207B4" w:rsidRP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>Ch</w:t>
            </w:r>
            <w:r w:rsid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>airman, Chief Executive Officer</w:t>
            </w:r>
            <w:r w:rsidR="000207B4" w:rsidRP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 xml:space="preserve"> and </w:t>
            </w:r>
            <w:r w:rsid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>P</w:t>
            </w:r>
            <w:r w:rsidR="000207B4" w:rsidRP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 xml:space="preserve">rincipal </w:t>
            </w:r>
            <w:r w:rsid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 xml:space="preserve">Owner, </w:t>
            </w:r>
            <w:proofErr w:type="spellStart"/>
            <w:r w:rsidR="000207B4" w:rsidRP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>Swiftships</w:t>
            </w:r>
            <w:proofErr w:type="spellEnd"/>
            <w:r w:rsidR="000207B4" w:rsidRP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>; As</w:t>
            </w:r>
            <w:r w:rsid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 xml:space="preserve">sistant Director for Fuel Cycle, </w:t>
            </w:r>
            <w:r w:rsidR="000207B4" w:rsidRPr="000207B4">
              <w:rPr>
                <w:rFonts w:asciiTheme="majorHAnsi" w:hAnsiTheme="majorHAnsi" w:cstheme="majorHAnsi"/>
                <w:color w:val="252525"/>
                <w:shd w:val="clear" w:color="auto" w:fill="FFFFFF"/>
              </w:rPr>
              <w:t>Energy Research and Development Administration</w:t>
            </w:r>
            <w:r w:rsidR="000207B4">
              <w:rPr>
                <w:rStyle w:val="EndnoteReference"/>
                <w:rFonts w:asciiTheme="majorHAnsi" w:hAnsiTheme="majorHAnsi" w:cstheme="majorHAnsi"/>
                <w:color w:val="252525"/>
                <w:shd w:val="clear" w:color="auto" w:fill="FFFFFF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5B" w:rsidRDefault="0085145B" w:rsidP="001E22F1">
      <w:r>
        <w:separator/>
      </w:r>
    </w:p>
  </w:endnote>
  <w:endnote w:type="continuationSeparator" w:id="0">
    <w:p w:rsidR="0085145B" w:rsidRDefault="0085145B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85FC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533E1B" w:rsidRDefault="00533E1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33E1B">
        <w:t>https://energy.gov/sites/prod/files/2017/01/f34/DOECHART-2017-01.pdf</w:t>
      </w:r>
    </w:p>
  </w:endnote>
  <w:endnote w:id="3">
    <w:p w:rsidR="00D1183C" w:rsidRDefault="00D1183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1183C">
        <w:t>https://energy.gov/sites/prod/files/2017/05/f34/FY2018BudgetVolume3_0.pdf</w:t>
      </w:r>
    </w:p>
  </w:endnote>
  <w:endnote w:id="4">
    <w:p w:rsidR="00533E1B" w:rsidRDefault="00533E1B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07600B" w:rsidRDefault="0007600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7600B">
        <w:t>https://energy.gov/contributors/peter-b-lyons</w:t>
      </w:r>
    </w:p>
  </w:endnote>
  <w:endnote w:id="6">
    <w:p w:rsidR="003530BB" w:rsidRDefault="003530B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530BB">
        <w:t>http://cisac.fsi.stanford.edu/people/warren_f_miller</w:t>
      </w:r>
    </w:p>
  </w:endnote>
  <w:endnote w:id="7">
    <w:p w:rsidR="000207B4" w:rsidRDefault="000207B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207B4">
        <w:t>https://en.wikipedia.org/wiki/Dennis_Spurgeon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5B" w:rsidRDefault="0085145B" w:rsidP="001E22F1">
      <w:r>
        <w:separator/>
      </w:r>
    </w:p>
  </w:footnote>
  <w:footnote w:type="continuationSeparator" w:id="0">
    <w:p w:rsidR="0085145B" w:rsidRDefault="0085145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485FC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011D"/>
    <w:multiLevelType w:val="hybridMultilevel"/>
    <w:tmpl w:val="A1D8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0FF64BE"/>
    <w:multiLevelType w:val="hybridMultilevel"/>
    <w:tmpl w:val="2758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44E57"/>
    <w:multiLevelType w:val="hybridMultilevel"/>
    <w:tmpl w:val="4FB2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4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7"/>
  </w:num>
  <w:num w:numId="36">
    <w:abstractNumId w:val="15"/>
  </w:num>
  <w:num w:numId="37">
    <w:abstractNumId w:val="1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07B4"/>
    <w:rsid w:val="00021B49"/>
    <w:rsid w:val="000221E0"/>
    <w:rsid w:val="00023CFC"/>
    <w:rsid w:val="00034730"/>
    <w:rsid w:val="0004519C"/>
    <w:rsid w:val="0006648F"/>
    <w:rsid w:val="00073701"/>
    <w:rsid w:val="0007480D"/>
    <w:rsid w:val="0007600B"/>
    <w:rsid w:val="00076645"/>
    <w:rsid w:val="00080E76"/>
    <w:rsid w:val="000846D6"/>
    <w:rsid w:val="0008706F"/>
    <w:rsid w:val="00087A28"/>
    <w:rsid w:val="000A0629"/>
    <w:rsid w:val="000A0E94"/>
    <w:rsid w:val="000A35C6"/>
    <w:rsid w:val="000B00ED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230B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040A"/>
    <w:rsid w:val="00171A70"/>
    <w:rsid w:val="0017272D"/>
    <w:rsid w:val="00175FCC"/>
    <w:rsid w:val="00177526"/>
    <w:rsid w:val="0018425C"/>
    <w:rsid w:val="001956F0"/>
    <w:rsid w:val="001A2C19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182D"/>
    <w:rsid w:val="00205DE4"/>
    <w:rsid w:val="00207063"/>
    <w:rsid w:val="00220C28"/>
    <w:rsid w:val="00220D75"/>
    <w:rsid w:val="0022173F"/>
    <w:rsid w:val="00221F98"/>
    <w:rsid w:val="00222732"/>
    <w:rsid w:val="00223B23"/>
    <w:rsid w:val="00224E61"/>
    <w:rsid w:val="0023261D"/>
    <w:rsid w:val="002375DE"/>
    <w:rsid w:val="00246369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2B95"/>
    <w:rsid w:val="003454E5"/>
    <w:rsid w:val="00347F97"/>
    <w:rsid w:val="003530BB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5946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85FCD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B7AD2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E73A7"/>
    <w:rsid w:val="004F21A0"/>
    <w:rsid w:val="004F4242"/>
    <w:rsid w:val="004F673B"/>
    <w:rsid w:val="00500B8F"/>
    <w:rsid w:val="00514128"/>
    <w:rsid w:val="00521CF6"/>
    <w:rsid w:val="00526017"/>
    <w:rsid w:val="0053247E"/>
    <w:rsid w:val="00532BE2"/>
    <w:rsid w:val="00533E1B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3AE0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21C5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2BF1"/>
    <w:rsid w:val="008271A8"/>
    <w:rsid w:val="00833527"/>
    <w:rsid w:val="00836810"/>
    <w:rsid w:val="00843FE7"/>
    <w:rsid w:val="00845BCF"/>
    <w:rsid w:val="0085145B"/>
    <w:rsid w:val="008529C3"/>
    <w:rsid w:val="0085653B"/>
    <w:rsid w:val="00860EC5"/>
    <w:rsid w:val="00863076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64A99"/>
    <w:rsid w:val="00970851"/>
    <w:rsid w:val="00970A61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4774A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43E6"/>
    <w:rsid w:val="00AE78EC"/>
    <w:rsid w:val="00AF0FB2"/>
    <w:rsid w:val="00B015A0"/>
    <w:rsid w:val="00B02123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1DA2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183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2921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5BFB"/>
    <w:rsid w:val="00E90C00"/>
    <w:rsid w:val="00EA3278"/>
    <w:rsid w:val="00EB20A7"/>
    <w:rsid w:val="00EC2402"/>
    <w:rsid w:val="00EC429B"/>
    <w:rsid w:val="00EC4FDB"/>
    <w:rsid w:val="00ED285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372CE"/>
    <w:rsid w:val="00F436CE"/>
    <w:rsid w:val="00F51D84"/>
    <w:rsid w:val="00F62141"/>
    <w:rsid w:val="00F632B9"/>
    <w:rsid w:val="00F67CCF"/>
    <w:rsid w:val="00F71BC1"/>
    <w:rsid w:val="00F728A0"/>
    <w:rsid w:val="00F82EF1"/>
    <w:rsid w:val="00F84D65"/>
    <w:rsid w:val="00F906D0"/>
    <w:rsid w:val="00F9394B"/>
    <w:rsid w:val="00FA4096"/>
    <w:rsid w:val="00FA58FD"/>
    <w:rsid w:val="00FA715C"/>
    <w:rsid w:val="00FB1139"/>
    <w:rsid w:val="00FB2965"/>
    <w:rsid w:val="00FB60E1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3A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227BB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02B73-DAA2-4535-9619-89F090A8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2910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3</cp:revision>
  <cp:lastPrinted>2016-07-12T18:00:00Z</cp:lastPrinted>
  <dcterms:created xsi:type="dcterms:W3CDTF">2017-07-10T22:11:00Z</dcterms:created>
  <dcterms:modified xsi:type="dcterms:W3CDTF">2017-08-23T19:07:00Z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